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87" w:rsidRDefault="005F11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1187" w:rsidRDefault="005F1187">
      <w:pPr>
        <w:pStyle w:val="ConsPlusNormal"/>
        <w:jc w:val="both"/>
        <w:outlineLvl w:val="0"/>
      </w:pPr>
    </w:p>
    <w:p w:rsidR="005F1187" w:rsidRDefault="005F1187">
      <w:pPr>
        <w:pStyle w:val="ConsPlusTitle"/>
        <w:jc w:val="center"/>
        <w:outlineLvl w:val="0"/>
      </w:pPr>
      <w:r>
        <w:t>АДМИНИСТРАЦИЯ ГОРОДА СТАВРОПОЛЯ</w:t>
      </w:r>
    </w:p>
    <w:p w:rsidR="005F1187" w:rsidRDefault="005F1187">
      <w:pPr>
        <w:pStyle w:val="ConsPlusTitle"/>
        <w:ind w:firstLine="540"/>
        <w:jc w:val="both"/>
      </w:pPr>
    </w:p>
    <w:p w:rsidR="005F1187" w:rsidRDefault="005F1187">
      <w:pPr>
        <w:pStyle w:val="ConsPlusTitle"/>
        <w:jc w:val="center"/>
      </w:pPr>
      <w:r>
        <w:t>ПОСТАНОВЛЕНИЕ</w:t>
      </w:r>
    </w:p>
    <w:p w:rsidR="005F1187" w:rsidRDefault="005F1187">
      <w:pPr>
        <w:pStyle w:val="ConsPlusTitle"/>
        <w:jc w:val="center"/>
      </w:pPr>
      <w:r>
        <w:t>от 15 января 2020 г. N 55</w:t>
      </w:r>
    </w:p>
    <w:p w:rsidR="005F1187" w:rsidRDefault="005F1187">
      <w:pPr>
        <w:pStyle w:val="ConsPlusTitle"/>
        <w:ind w:firstLine="540"/>
        <w:jc w:val="both"/>
      </w:pPr>
    </w:p>
    <w:p w:rsidR="005F1187" w:rsidRDefault="005F1187">
      <w:pPr>
        <w:pStyle w:val="ConsPlusTitle"/>
        <w:jc w:val="center"/>
      </w:pPr>
      <w:r>
        <w:t xml:space="preserve">О КОМИССИИ ПО ПРЕДУПРЕЖДЕНИЮ И ЛИКВИДАЦИИ </w:t>
      </w:r>
      <w:proofErr w:type="gramStart"/>
      <w:r>
        <w:t>ЧРЕЗВЫЧАЙНЫХ</w:t>
      </w:r>
      <w:proofErr w:type="gramEnd"/>
    </w:p>
    <w:p w:rsidR="005F1187" w:rsidRDefault="005F1187">
      <w:pPr>
        <w:pStyle w:val="ConsPlusTitle"/>
        <w:jc w:val="center"/>
      </w:pPr>
      <w:r>
        <w:t xml:space="preserve">СИТУАЦИЙ И ОБЕСПЕЧЕНИЮ ПОЖАРНОЙ БЕЗОПАСНОСТИ </w:t>
      </w:r>
      <w:proofErr w:type="gramStart"/>
      <w:r>
        <w:t>МУНИЦИПАЛЬНОГО</w:t>
      </w:r>
      <w:proofErr w:type="gramEnd"/>
    </w:p>
    <w:p w:rsidR="005F1187" w:rsidRDefault="005F1187">
      <w:pPr>
        <w:pStyle w:val="ConsPlusTitle"/>
        <w:jc w:val="center"/>
      </w:pPr>
      <w:r>
        <w:t>ОБРАЗОВАНИЯ ГОРОДА СТАВРОПОЛЯ СТАВРОПОЛЬСКОГО КРАЯ</w:t>
      </w:r>
    </w:p>
    <w:p w:rsidR="005F1187" w:rsidRDefault="005F11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1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187" w:rsidRDefault="005F11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1187" w:rsidRDefault="005F11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Ставрополя от 10.02.2020 </w:t>
            </w:r>
            <w:hyperlink r:id="rId6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1187" w:rsidRDefault="005F11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7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г. N 794 "О единой государственной системе предупреждения и ликвидации чрезвычайных ситуаций", постановлениями Правительства Ставропольского края от 10 августа 2005 г. </w:t>
      </w:r>
      <w:hyperlink r:id="rId10" w:history="1">
        <w:r>
          <w:rPr>
            <w:color w:val="0000FF"/>
          </w:rPr>
          <w:t>N 97-п</w:t>
        </w:r>
      </w:hyperlink>
      <w:r>
        <w:t xml:space="preserve"> "О Ставропольской краевой территориальной подсистеме</w:t>
      </w:r>
      <w:proofErr w:type="gramEnd"/>
      <w:r>
        <w:t xml:space="preserve"> единой государственной системы предупреждения и ликвидации чрезвычайных ситуаций", от 29 июня 2006 г. </w:t>
      </w:r>
      <w:hyperlink r:id="rId11" w:history="1">
        <w:r>
          <w:rPr>
            <w:color w:val="0000FF"/>
          </w:rPr>
          <w:t>N 101-п</w:t>
        </w:r>
      </w:hyperlink>
      <w:r>
        <w:t xml:space="preserve"> "О комиссии по предупреждению и ликвидации чрезвычайных ситуаций и обеспечению пожарной безопасности в Ставропольском крае" постановляю:</w:t>
      </w: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ind w:firstLine="540"/>
        <w:jc w:val="both"/>
      </w:pPr>
      <w:r>
        <w:t xml:space="preserve">1. Образовать комиссию по предупреждению и ликвидации чрезвычайных ситуаций и обеспечению пожарной </w:t>
      </w:r>
      <w:proofErr w:type="gramStart"/>
      <w:r>
        <w:t>безопасности муниципального образования города Ставрополя Ставропольского края</w:t>
      </w:r>
      <w:proofErr w:type="gramEnd"/>
      <w:r>
        <w:t>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2. Утвердить: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 xml:space="preserve">1)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комиссии по предупреждению и ликвидации чрезвычайных ситуаций и обеспечению пожарной </w:t>
      </w:r>
      <w:proofErr w:type="gramStart"/>
      <w:r>
        <w:t>безопасности муниципального образования города Ставрополя Ставропольского края</w:t>
      </w:r>
      <w:proofErr w:type="gramEnd"/>
      <w:r>
        <w:t xml:space="preserve"> согласно приложению 1;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г. Ставрополя от 17.03.2020 N 374.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F1187" w:rsidRDefault="005F118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15.07.2014 N 2399 "О комиссии по предупреждению и ликвидации чрезвычайных ситуаций и обеспечению пожарной безопасности администрации города Ставрополя";</w:t>
      </w:r>
    </w:p>
    <w:p w:rsidR="005F1187" w:rsidRDefault="005F118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27.12.2016 N 2930 "О внесении изменений в постановление администрации города Ставрополя от 15.07.2014 N 2399 "О комиссии по предупреждению и ликвидации чрезвычайных ситуаций и обеспечению пожарной безопасности администрации города Ставрополя";</w:t>
      </w:r>
    </w:p>
    <w:p w:rsidR="005F1187" w:rsidRDefault="005F118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10.03.2017 N 406 "О внесении изменений в состав комиссии по предупреждению и ликвидации чрезвычайных ситуаций и обеспечению пожарной безопасности администрации города Ставрополя, утвержденный постановлением администрации города Ставрополя от 15.07.2014 N 2399";</w:t>
      </w:r>
    </w:p>
    <w:p w:rsidR="005F1187" w:rsidRDefault="005F118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04.10.2017 N 1853 "О внесении изменений в состав комиссии по предупреждению и ликвидации чрезвычайных ситуаций и обеспечению пожарной безопасности администрации города Ставрополя, утвержденный постановлением администрации города Ставрополя от 15.07.2014 N 2399";</w:t>
      </w:r>
    </w:p>
    <w:p w:rsidR="005F1187" w:rsidRDefault="005F118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02.02.2018 N 174 "О внесении изменений в состав комиссии по предупреждению и ликвидации чрезвычайных ситуаций и обеспечению пожарной безопасности администрации города Ставрополя, утвержденный постановлением администрации города Ставрополя от 15.07.2014 N 2399";</w:t>
      </w:r>
    </w:p>
    <w:p w:rsidR="005F1187" w:rsidRDefault="005F118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12.02.2018 N 227 "О внесении изменения в состав комиссии по предупреждению и ликвидации чрезвычайных ситуаций и обеспечению пожарной безопасности администрации города Ставрополя, утвержденный постановлением администрации города Ставрополя от 15.07.2014 N 2399";</w:t>
      </w:r>
    </w:p>
    <w:p w:rsidR="005F1187" w:rsidRDefault="005F118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04.05.2018 N 802 "О внесении изменений в состав комиссии по предупреждению и ликвидации чрезвычайных ситуаций и обеспечению пожарной безопасности администрации города Ставрополя, утвержденный постановлением администрации города Ставрополя от 15.07.2014 N 2399";</w:t>
      </w:r>
    </w:p>
    <w:p w:rsidR="005F1187" w:rsidRDefault="005F118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07.09.2018 N 1836 "О внесении изменений в состав комиссии по предупреждению и ликвидации чрезвычайных ситуаций и обеспечению пожарной безопасности администрации города Ставрополя, утвержденный постановлением администрации города Ставрополя от 15.07.2014 N 2399";</w:t>
      </w:r>
    </w:p>
    <w:p w:rsidR="005F1187" w:rsidRDefault="005F118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25.03.2019 N 759 "О внесении изменений в состав комиссии по предупреждению и ликвидации чрезвычайных ситуаций и обеспечению пожарной безопасности администрации города Ставрополя, утвержденный постановлением администрации города Ставрополя от 15.07.2014 N 2399";</w:t>
      </w:r>
    </w:p>
    <w:p w:rsidR="005F1187" w:rsidRDefault="005F118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25.04.2019 N 1188 "О внесении изменений в состав комиссии по предупреждению и ликвидации чрезвычайных ситуаций и обеспечению пожарной безопасности администрации города Ставрополя, утвержденный постановлением администрации города Ставрополя от 15.07.2014 N 2399";</w:t>
      </w:r>
    </w:p>
    <w:p w:rsidR="005F1187" w:rsidRDefault="005F118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14.11.2019 N 3217 "О внесении изменений в состав комиссии по предупреждению и ликвидации чрезвычайных ситуаций и обеспечению пожарной безопасности администрации города Ставрополя, утвержденный постановлением администрации города Ставрополя от 15.07.2014 N 2399".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сети "Интернет".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г. Ставрополя от 17.03.2020 N 374.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6.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5F1187" w:rsidRDefault="005F1187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17.03.2020 N 374)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7. Контроль исполнения настоящего постановления оставляю за собой.</w:t>
      </w: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jc w:val="right"/>
      </w:pPr>
      <w:r>
        <w:t>Глава города Ставрополя</w:t>
      </w:r>
    </w:p>
    <w:p w:rsidR="005F1187" w:rsidRDefault="005F1187">
      <w:pPr>
        <w:pStyle w:val="ConsPlusNormal"/>
        <w:jc w:val="right"/>
      </w:pPr>
      <w:r>
        <w:t>А.Х.ДЖАТДОЕВ</w:t>
      </w: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jc w:val="right"/>
        <w:outlineLvl w:val="0"/>
      </w:pPr>
      <w:r>
        <w:t>Приложение 1</w:t>
      </w:r>
    </w:p>
    <w:p w:rsidR="005F1187" w:rsidRDefault="005F1187">
      <w:pPr>
        <w:pStyle w:val="ConsPlusNormal"/>
        <w:jc w:val="right"/>
      </w:pPr>
      <w:r>
        <w:t>к постановлению</w:t>
      </w:r>
    </w:p>
    <w:p w:rsidR="005F1187" w:rsidRDefault="005F1187">
      <w:pPr>
        <w:pStyle w:val="ConsPlusNormal"/>
        <w:jc w:val="right"/>
      </w:pPr>
      <w:r>
        <w:t>администрации города Ставрополя</w:t>
      </w:r>
    </w:p>
    <w:p w:rsidR="005F1187" w:rsidRDefault="005F1187">
      <w:pPr>
        <w:pStyle w:val="ConsPlusNormal"/>
        <w:jc w:val="right"/>
      </w:pPr>
      <w:r>
        <w:t>от 15.01.2020 N 55</w:t>
      </w: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Title"/>
        <w:jc w:val="center"/>
      </w:pPr>
      <w:bookmarkStart w:id="0" w:name="P49"/>
      <w:bookmarkEnd w:id="0"/>
      <w:r>
        <w:t>ПОЛОЖЕНИЕ</w:t>
      </w:r>
    </w:p>
    <w:p w:rsidR="005F1187" w:rsidRDefault="005F1187">
      <w:pPr>
        <w:pStyle w:val="ConsPlusTitle"/>
        <w:jc w:val="center"/>
      </w:pPr>
      <w:r>
        <w:t xml:space="preserve">О КОМИССИИ ПО ПРЕДУПРЕЖДЕНИЮ И ЛИКВИДАЦИИ </w:t>
      </w:r>
      <w:proofErr w:type="gramStart"/>
      <w:r>
        <w:t>ЧРЕЗВЫЧАЙНЫХ</w:t>
      </w:r>
      <w:proofErr w:type="gramEnd"/>
    </w:p>
    <w:p w:rsidR="005F1187" w:rsidRDefault="005F1187">
      <w:pPr>
        <w:pStyle w:val="ConsPlusTitle"/>
        <w:jc w:val="center"/>
      </w:pPr>
      <w:r>
        <w:t xml:space="preserve">СИТУАЦИЙ И ОБЕСПЕЧЕНИЮ ПОЖАРНОЙ БЕЗОПАСНОСТИ </w:t>
      </w:r>
      <w:proofErr w:type="gramStart"/>
      <w:r>
        <w:t>МУНИЦИПАЛЬНОГО</w:t>
      </w:r>
      <w:proofErr w:type="gramEnd"/>
    </w:p>
    <w:p w:rsidR="005F1187" w:rsidRDefault="005F1187">
      <w:pPr>
        <w:pStyle w:val="ConsPlusTitle"/>
        <w:jc w:val="center"/>
      </w:pPr>
      <w:r>
        <w:t>ОБРАЗОВАНИЯ ГОРОДА СТАВРОПОЛЯ СТАВРОПОЛЬСКОГО КРАЯ</w:t>
      </w:r>
    </w:p>
    <w:p w:rsidR="005F1187" w:rsidRDefault="005F11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11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1187" w:rsidRDefault="005F11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1187" w:rsidRDefault="005F11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17.03.2020 N 374)</w:t>
            </w:r>
          </w:p>
        </w:tc>
      </w:tr>
    </w:tbl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Комиссия по предупреждению и ликвидации чрезвычайных ситуаций и обеспечению пожарной безопасности муниципального образования города Ставрополя Ставропольского края (далее - Комиссия) является координационным органом городского звена Ставропольской краевой территориальной подсистемы единой государственной системы предупреждения и ликвидации чрезвычайных ситуаций (далее - городское звено), осуществляющим координацию деятельности органов местного самоуправления муниципального образования города Ставрополя Ставропольского края (далее - город Ставрополь), организаций, предприятий и учреждений, расположенных на</w:t>
      </w:r>
      <w:proofErr w:type="gramEnd"/>
      <w:r>
        <w:t xml:space="preserve"> территории города Ставрополя, по предупреждению и ликвидации чрезвычайных ситуаций и обеспечению пожарной безопасности на муниципальном уровне единой государственной системы предупреждения и ликвидации чрезвычайных ситуаций.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другими нормативными правовыми актами Российской Федерации, </w:t>
      </w:r>
      <w:hyperlink r:id="rId28" w:history="1">
        <w:r>
          <w:rPr>
            <w:color w:val="0000FF"/>
          </w:rPr>
          <w:t>Уставом</w:t>
        </w:r>
      </w:hyperlink>
      <w:r>
        <w:t xml:space="preserve"> (Основным Законом) Ставропольского края, законами Ставропольского края и иными нормативными правовыми актами Ставропольского края, </w:t>
      </w:r>
      <w:hyperlink r:id="rId2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края, нормативными правовыми актами города Ставрополя, а также настоящим Положением о Комиссии.</w:t>
      </w:r>
      <w:proofErr w:type="gramEnd"/>
    </w:p>
    <w:p w:rsidR="005F1187" w:rsidRDefault="005F1187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Ставропольского края, организациями, предприятиями и учреждениями, расположенными на территории города Ставрополя (далее - организации), и общественными объединениями.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4. Основными задачами Комиссии являются: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1)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2) координация деятельности органов управления и сил городского звена;</w:t>
      </w:r>
    </w:p>
    <w:p w:rsidR="005F1187" w:rsidRDefault="005F1187">
      <w:pPr>
        <w:pStyle w:val="ConsPlusNormal"/>
        <w:spacing w:before="220"/>
        <w:ind w:firstLine="540"/>
        <w:jc w:val="both"/>
      </w:pPr>
      <w:proofErr w:type="gramStart"/>
      <w:r>
        <w:t>3) обеспечение согласованности действий органов местного самоуправления города Ставрополя, территориальных органов федеральных органов исполнительной власти, органов исполнительной власти Ставропольского края, объектовых комиссий организаций по предупреждению и ликвидации чрезвычайных ситуаций и обеспечению пожарной безопасности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</w:t>
      </w:r>
      <w:proofErr w:type="gramEnd"/>
      <w:r>
        <w:t xml:space="preserve"> сферы, производственной и инженерной инфраструктуры, поврежденных и разрушенных в результате чрезвычайных </w:t>
      </w:r>
      <w:r>
        <w:lastRenderedPageBreak/>
        <w:t>ситуаций;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4) рассмотрение вопросов о привлечении сил и сре</w:t>
      </w:r>
      <w:proofErr w:type="gramStart"/>
      <w:r>
        <w:t>дств гр</w:t>
      </w:r>
      <w:proofErr w:type="gramEnd"/>
      <w: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5) организация контроля в пределах своей компетенции за осуществлением мероприятий по предупреждению и ликвидации чрезвычайных ситуаций, обеспечению надежности работы потенциально опасных объектов в условиях чрезвычайных ситуаций;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6) рассмотрение вопросов об организации оповещения и информирования населения о чрезвычайных ситуациях.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Иные задачи могут быть возложены на Комиссию решениями Правительства Российской Федерации, федеральных органов исполнительной власти, органов исполнительной власти Ставропольского края, органов местного самоуправления города Ставрополя в соответствии с законодательством Российской Федерации, законодательством Ставропольского края и нормативными правовыми актами города Ставрополя.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5. Комиссия в целях реализации возложенных на нее задач осуществляет следующие функции: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1) изучение причин и условий возникновения чрезвычайных ситуаций и пожаров на территории города Ставрополя и разработка предложений по их устранению;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2) рассмотрение предложений органов местного самоуправления города Ставрополя, организаций и граждан по вопросам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3) разработка рекомендаций по предупреждению и ликвидации чрезвычайных ситуаций, обеспечению пожарной безопасности и безопасности людей на водных объектах для органов местного самоуправления города Ставрополя и организаций;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4) рассмотрение в пределах своей компетенции вопросов и внесение в установленном порядке предложений главе города Ставрополя по совершенствованию нормативных правовых актов администрации города Ставрополя в части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5) рассмотрение вопросов о привлечении в установленном порядке сил и сре</w:t>
      </w:r>
      <w:proofErr w:type="gramStart"/>
      <w:r>
        <w:t>дств гр</w:t>
      </w:r>
      <w:proofErr w:type="gramEnd"/>
      <w:r>
        <w:t>ажданской обороны к организации и проведению мероприятий по предотвращению и ликвидации чрезвычайных ситуаций;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6) участие в разработке программ, планов и мероприятий по предупреждению и ликвидации чрезвычайных ситуаций, обеспечению пожарной безопасности, безопасности людей на водных объектах;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7) принятие в пределах своей компетенции решений о проведении мероприятий по предупреждению и ликвидации чрезвычайных ситуаций и обеспечению пожарной безопасности, безопасности людей на водных объектах;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8) разработка и внесение предложений главе города Ставрополя по созданию и использованию резервов финансовых и материальных ресурсов для ликвидации чрезвычайных ситуаций;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 xml:space="preserve">9) взаимодействие с краевыми и городскими средствами массовой информации с целью более полного освещения проблем предупреждения и ликвидации чрезвычайных ситуаций, </w:t>
      </w:r>
      <w:r>
        <w:lastRenderedPageBreak/>
        <w:t>обеспечения пожарной безопасности и безопасности людей на водных объектах;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выполнением решений Комиссии.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6. Комиссия для решения возложенных на нее задач имеет право: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1) запрашивать в установленном порядке у отраслевых (функциональных) и территориальных органов администрации города Ставрополя, организаций, объектовых комиссий организаций по предупреждению и ликвидации чрезвычайных ситуаций, обеспечению пожарной безопасности и безопасности людей на водных объектах материалы и информацию по вопросам, относящимся к ее компетенции;</w:t>
      </w:r>
    </w:p>
    <w:p w:rsidR="005F1187" w:rsidRDefault="005F1187">
      <w:pPr>
        <w:pStyle w:val="ConsPlusNormal"/>
        <w:spacing w:before="220"/>
        <w:ind w:firstLine="540"/>
        <w:jc w:val="both"/>
      </w:pPr>
      <w:proofErr w:type="gramStart"/>
      <w:r>
        <w:t>2) давать поручения руководителям отраслевых (функциональных) и территориальных органов администрации города Ставрополя по вопросам предупреждения и ликвидации чрезвычайных ситуаций и обеспечения пожарной безопасности;</w:t>
      </w:r>
      <w:proofErr w:type="gramEnd"/>
    </w:p>
    <w:p w:rsidR="005F1187" w:rsidRDefault="005F1187">
      <w:pPr>
        <w:pStyle w:val="ConsPlusNormal"/>
        <w:spacing w:before="220"/>
        <w:ind w:firstLine="540"/>
        <w:jc w:val="both"/>
      </w:pPr>
      <w:r>
        <w:t>3) заслушивать на своих заседаниях руководителей отраслевых (функциональных) и территориальных органов администрации города Ставрополя, организаций, председателей объектовых комиссий организаций по предупреждению и ликвидации чрезвычайных ситуаций и обеспечению пожарной безопасности по вопросам, относящимся к ее компетенции;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4) привлекать в установленном порядке для участия в своей работе представителей отраслевых (функциональных) и территориальных органов администрации города Ставрополя, организаций;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5) вносить в установленном порядке главе города Ставрополя предложения по вопросам, относящимся к ее компетенции;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6) при угрозе возникновения чрезвычайных ситуаций формировать оперативные группы для установления причин ухудшения обстановки, выработки предложений и принятия мер по их предотвращению, обеспечению пожарной безопасности и безопасности людей на водных объектах, оценки чрезвычайных ситуаций в случае их возникновения, выработки предложений по локализации и ликвидации чрезвычайных ситуаций, защите населения и территории;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7) вносить в установленном порядке предложения по использованию резервов материальных ресурсов города Ставрополя органам местного самоуправления города Ставрополя, на базе которых создаются резервы материальных ресурсов для ликвидации чрезвычайных ситуаций.</w:t>
      </w:r>
    </w:p>
    <w:p w:rsidR="005F1187" w:rsidRDefault="005F1187">
      <w:pPr>
        <w:pStyle w:val="ConsPlusNormal"/>
        <w:spacing w:before="220"/>
        <w:ind w:firstLine="540"/>
        <w:jc w:val="both"/>
      </w:pPr>
      <w:bookmarkStart w:id="1" w:name="P86"/>
      <w:bookmarkEnd w:id="1"/>
      <w:r>
        <w:t>7. Состав Комиссии формируется из представителей отраслевых (функциональных) и территориальных органов администрации города Ставрополя, представителей организаций коммунальной инфраструктуры, относящихся к системам жизнеобеспечения, в том числе объектов водо-, тепл</w:t>
      </w:r>
      <w:proofErr w:type="gramStart"/>
      <w:r>
        <w:t>о-</w:t>
      </w:r>
      <w:proofErr w:type="gramEnd"/>
      <w:r>
        <w:t>, газо- и энергоснабжения, водоотведения, очистки сточных вод, представителей организаций, обеспечивающих органы управления, силы и средства городского звена, различными видами связи, депутатов Ставропольской городской Думы, а также представителей Управления Министерства внутренних дел Российской Федерации по городу Ставрополю и Главного управления Министерства Российской Федерации по делам гражданской обороны, чрезвычайным ситуациями и ликвидации последствий стихийных бедствий по Ставропольскому краю (по согласованию) и утверждается постановлением администрации города Ставрополя.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На заседания Комиссии при необходимости могут приглашаться представители иных организаций, которые могут быть привлечены к ликвидации чрезвычайных ситуаций и происшествий природного и техногенного характера.</w:t>
      </w:r>
    </w:p>
    <w:p w:rsidR="005F1187" w:rsidRDefault="005F1187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8. Для включения в состав Комиссии комитет по делам гражданской обороны и </w:t>
      </w:r>
      <w:r>
        <w:lastRenderedPageBreak/>
        <w:t xml:space="preserve">чрезвычайным ситуациям администрации города Ставрополя (далее - Комитет) ежегодно не позднее 01 ноября запрашивает в органах и организациях, указанных в </w:t>
      </w:r>
      <w:hyperlink w:anchor="P86" w:history="1">
        <w:r>
          <w:rPr>
            <w:color w:val="0000FF"/>
          </w:rPr>
          <w:t>абзаце первом пункта 7</w:t>
        </w:r>
      </w:hyperlink>
      <w:r>
        <w:t xml:space="preserve"> настоящего Положения, информацию о кандидатурах представителей.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 xml:space="preserve">9. Комитет осуществляет сбор информации, указанной в </w:t>
      </w:r>
      <w:hyperlink w:anchor="P88" w:history="1">
        <w:r>
          <w:rPr>
            <w:color w:val="0000FF"/>
          </w:rPr>
          <w:t>пункте 8</w:t>
        </w:r>
      </w:hyperlink>
      <w:r>
        <w:t xml:space="preserve"> настоящего Положения. В случае получения информации об изменении кандидатуры представителя для включения в состав Комиссии Комитет не позднее 01 декабря подготавливает проект постановления администрации города Ставрополя об изменении состава Комиссии.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10. В состав Комиссии входят председатель Комиссии, заместители председателя Комиссии, секретарь и члены Комиссии.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11. Комиссию возглавляет глава города Ставрополя, который является ее председателем.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12. Председатель Комиссии: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руководит деятельностью Комиссии;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председательствует на заседаниях Комиссии;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утверждает повестку дня заседания Комиссии и порядок ее ведения;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утверждает план работы Комиссии;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дает поручения членам Комиссии и контролирует их исполнение.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13. Заседания Комиссии проводятся председателем Комиссии или в случае его отсутствия по его поручению одним из заместителей.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14. Секретарь Комиссии: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обеспечивает подготовку материалов к заседаниям Комиссии;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информирует членов комиссии об очередном заседании Комиссии и о повестке дня заседания Комиссии;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ведет протокол заседания Комиссии;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осуществляет иные функции по обеспечению деятельности Комиссии.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15. Комиссия осуществляет свою деятельность в соответствии с годовым планом работы, принимаемым на заседании Комиссии и утверждаемым председателем Комиссии или по его поручению заместителем председателя Комиссии, председательствующим на заседании Комиссии.</w:t>
      </w:r>
    </w:p>
    <w:p w:rsidR="005F1187" w:rsidRDefault="005F1187">
      <w:pPr>
        <w:pStyle w:val="ConsPlusNormal"/>
        <w:spacing w:before="220"/>
        <w:ind w:firstLine="540"/>
        <w:jc w:val="both"/>
      </w:pPr>
      <w:proofErr w:type="gramStart"/>
      <w:r>
        <w:t>Секретарь Комиссии не позднее 20 ноября текущего года направляет запросы отраслевым (функциональным) и территориальным органам администрации города Ставрополя, Управлению Министерства внутренних дел Российской Федерации по городу Ставрополю, Главному управлению Министерства Российской Федерации по делам гражданской обороны, чрезвычайным ситуациями и ликвидации последствий стихийных бедствий по Ставропольскому краю о представлении предложений, которые учитываются Комиссией при подготовке плана работы Комиссии на очередной год.</w:t>
      </w:r>
      <w:proofErr w:type="gramEnd"/>
    </w:p>
    <w:p w:rsidR="005F1187" w:rsidRDefault="005F1187">
      <w:pPr>
        <w:pStyle w:val="ConsPlusNormal"/>
        <w:spacing w:before="220"/>
        <w:ind w:firstLine="540"/>
        <w:jc w:val="both"/>
      </w:pPr>
      <w:r>
        <w:t>16. Заседания Комиссии проводятся по мере необходимости, но не реже одного раза в квартал.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 xml:space="preserve">Секретарь Комиссии уведомляет членов Комиссии о повестке дня, дате, месте и времени </w:t>
      </w:r>
      <w:r>
        <w:lastRenderedPageBreak/>
        <w:t>проведения заседания Комиссии не менее чем за три рабочих дня до даты проведения заседания Комиссии.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Для оперативного и безотлагательного решения отдельных вопросов Комиссия по решению председателя Комиссии может проводить внеочередные заседания.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Информация о внеочередном заседании Комиссии доводится до сведения ее членов секретарем Комиссии.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17. Заседание Комиссии считается правомочным, если на нем присутствует не менее половины ее членов.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 xml:space="preserve">18. Подготовка материалов к заседанию Комиссии осуществляется отраслевыми (функциональными) и территориальными органами администрации города Ставрополя, организациями, к сфере ведения которых относятся вопросы, включенные в повестку дня заседания. Материалы должны быть представлены в Комиссию не </w:t>
      </w:r>
      <w:proofErr w:type="gramStart"/>
      <w:r>
        <w:t>позднее</w:t>
      </w:r>
      <w:proofErr w:type="gramEnd"/>
      <w:r>
        <w:t xml:space="preserve"> чем за десять календарных дней до даты проведения заседания.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19. Решение Комиссии считается принятым, если за него проголосовало более половины присутствующих на заседании членов Комиссии. Голосование проводится открыто. При равенстве голосов членов Комиссии голос председательствующего является решающим.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20. Решение Комиссии оформляется протоколом, который не позднее трех рабочих дней со дня заседания Комиссии подписывается председателем Комиссии или по его поручению заместителем председателя Комиссии, председательствующим на заседании Комиссии, и секретарем Комиссии. В протоколе Комиссии излагается содержание рассмотренных вопросов и принятые по ним решения.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 xml:space="preserve">21. Решения Комиссии являются </w:t>
      </w:r>
      <w:proofErr w:type="gramStart"/>
      <w:r>
        <w:t>обязательными к исполнению</w:t>
      </w:r>
      <w:proofErr w:type="gramEnd"/>
      <w:r>
        <w:t xml:space="preserve"> отраслевыми (функциональными) и территориальными органами администрации города Ставрополя, а также организациями, учреждениями и предприятиями, расположенными на территории города Ставрополя.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22. Протокол Комиссии (выписка из протокола Комиссии) не позднее трех рабочих дней со дня подписания направляется отраслевым (функциональным) и территориальным органам администрации города Ставрополя, организациям для исполнения в части, их касающейся.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Руководители отраслевых (функциональных) и территориальных органов администрации города Ставрополя представляют в Комиссию (через секретаря Комиссии) информацию о проделанной работе (принятых мерах) по выполнению решений (в части, их касающейся) не позднее срока, указанного в решении.</w:t>
      </w:r>
    </w:p>
    <w:p w:rsidR="005F1187" w:rsidRDefault="005F1187">
      <w:pPr>
        <w:pStyle w:val="ConsPlusNormal"/>
        <w:spacing w:before="220"/>
        <w:ind w:firstLine="540"/>
        <w:jc w:val="both"/>
      </w:pPr>
      <w:bookmarkStart w:id="3" w:name="P118"/>
      <w:bookmarkEnd w:id="3"/>
      <w:r>
        <w:t>23. В случае необходимости оперативного разрешения вопросов, относящихся к компетенции Комиссии, председатель Комиссии имеет право единолично принимать в установленном порядке соответствующие решения с последующим их доведением до членов Комиссии.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 xml:space="preserve">24. Решения, принимаемые Комиссией в пределах ее компетенции, а также решения, принимаемые в соответствии с </w:t>
      </w:r>
      <w:hyperlink w:anchor="P118" w:history="1">
        <w:r>
          <w:rPr>
            <w:color w:val="0000FF"/>
          </w:rPr>
          <w:t>пунктом 23</w:t>
        </w:r>
      </w:hyperlink>
      <w:r>
        <w:t xml:space="preserve"> настоящего положения о Комиссии, являются обязательными для всех отраслевых (функциональных) и территориальных органов администрации города Ставрополя, организаций, независимо от их организационно-правовой формы.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lastRenderedPageBreak/>
        <w:t>25. Организационно-техническое и информационное обеспечение деятельности Комиссии осуществляет Комитет.</w:t>
      </w:r>
    </w:p>
    <w:p w:rsidR="005F1187" w:rsidRDefault="005F1187">
      <w:pPr>
        <w:pStyle w:val="ConsPlusNormal"/>
        <w:spacing w:before="220"/>
        <w:ind w:firstLine="540"/>
        <w:jc w:val="both"/>
      </w:pPr>
      <w:r>
        <w:t>Регистрацию, учет и организацию контроля исполнения решений Комиссии осуществляет секретарь Комиссии.</w:t>
      </w: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jc w:val="right"/>
      </w:pPr>
      <w:r>
        <w:t>Первый заместитель главы администрации</w:t>
      </w:r>
    </w:p>
    <w:p w:rsidR="005F1187" w:rsidRDefault="005F1187">
      <w:pPr>
        <w:pStyle w:val="ConsPlusNormal"/>
        <w:jc w:val="right"/>
      </w:pPr>
      <w:r>
        <w:t>города Ставрополя</w:t>
      </w:r>
    </w:p>
    <w:p w:rsidR="005F1187" w:rsidRDefault="005F1187">
      <w:pPr>
        <w:pStyle w:val="ConsPlusNormal"/>
        <w:jc w:val="right"/>
      </w:pPr>
      <w:r>
        <w:t>Ю.В.БЕЛОЛАПЕНКО</w:t>
      </w: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jc w:val="right"/>
        <w:outlineLvl w:val="0"/>
      </w:pPr>
      <w:r>
        <w:t>Приложение 2</w:t>
      </w:r>
    </w:p>
    <w:p w:rsidR="005F1187" w:rsidRDefault="005F1187">
      <w:pPr>
        <w:pStyle w:val="ConsPlusNormal"/>
        <w:jc w:val="right"/>
      </w:pPr>
      <w:r>
        <w:t>к постановлению</w:t>
      </w:r>
    </w:p>
    <w:p w:rsidR="005F1187" w:rsidRDefault="005F1187">
      <w:pPr>
        <w:pStyle w:val="ConsPlusNormal"/>
        <w:jc w:val="right"/>
      </w:pPr>
      <w:r>
        <w:t>администрации города Ставрополя</w:t>
      </w:r>
    </w:p>
    <w:p w:rsidR="005F1187" w:rsidRDefault="005F1187">
      <w:pPr>
        <w:pStyle w:val="ConsPlusNormal"/>
        <w:jc w:val="right"/>
      </w:pPr>
      <w:r>
        <w:t>от 15.01.2020 N 55</w:t>
      </w: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Title"/>
        <w:jc w:val="center"/>
      </w:pPr>
      <w:r>
        <w:t>СОСТАВ</w:t>
      </w:r>
    </w:p>
    <w:p w:rsidR="005F1187" w:rsidRDefault="005F1187">
      <w:pPr>
        <w:pStyle w:val="ConsPlusTitle"/>
        <w:jc w:val="center"/>
      </w:pPr>
      <w:r>
        <w:t xml:space="preserve">КОМИССИИ ПО ПРЕДУПРЕЖДЕНИЮ И ЛИКВИДАЦИИ </w:t>
      </w:r>
      <w:proofErr w:type="gramStart"/>
      <w:r>
        <w:t>ЧРЕЗВЫЧАЙНЫХ</w:t>
      </w:r>
      <w:proofErr w:type="gramEnd"/>
    </w:p>
    <w:p w:rsidR="005F1187" w:rsidRDefault="005F1187">
      <w:pPr>
        <w:pStyle w:val="ConsPlusTitle"/>
        <w:jc w:val="center"/>
      </w:pPr>
      <w:r>
        <w:t xml:space="preserve">СИТУАЦИЙ И ОБЕСПЕЧЕНИЮ ПОЖАРНОЙ БЕЗОПАСНОСТИ </w:t>
      </w:r>
      <w:proofErr w:type="gramStart"/>
      <w:r>
        <w:t>МУНИЦИПАЛЬНОГО</w:t>
      </w:r>
      <w:proofErr w:type="gramEnd"/>
    </w:p>
    <w:p w:rsidR="005F1187" w:rsidRDefault="005F1187">
      <w:pPr>
        <w:pStyle w:val="ConsPlusTitle"/>
        <w:jc w:val="center"/>
      </w:pPr>
      <w:r>
        <w:t>ОБРАЗОВАНИЯ ГОРОДА СТАВРОПОЛЯ СТАВРОПОЛЬСКОГО КРАЯ</w:t>
      </w: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ind w:firstLine="540"/>
        <w:jc w:val="both"/>
      </w:pPr>
      <w:r>
        <w:t xml:space="preserve">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Ставрополя от 17.03.2020 N 374.</w:t>
      </w: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jc w:val="both"/>
      </w:pPr>
    </w:p>
    <w:p w:rsidR="005F1187" w:rsidRDefault="005F1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0B3" w:rsidRDefault="004140B3">
      <w:bookmarkStart w:id="4" w:name="_GoBack"/>
      <w:bookmarkEnd w:id="4"/>
    </w:p>
    <w:sectPr w:rsidR="004140B3" w:rsidSect="00BA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87"/>
    <w:rsid w:val="004140B3"/>
    <w:rsid w:val="005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3E8D1C67F47093004986FA1DB727283ADD4C4F8F79AD2E1A38FDE3600B5C812D6542BF2758FE5B8F0ED9D9F433C64DF8B68082C2700D7f9LFN" TargetMode="External"/><Relationship Id="rId13" Type="http://schemas.openxmlformats.org/officeDocument/2006/relationships/hyperlink" Target="consultantplus://offline/ref=F283E8D1C67F470930049879A2B72C7887A38FCFFFF09483BBF789896950B39D5296527EA331DAE1BDF9A7CCD2083364DFf9L5N" TargetMode="External"/><Relationship Id="rId18" Type="http://schemas.openxmlformats.org/officeDocument/2006/relationships/hyperlink" Target="consultantplus://offline/ref=F283E8D1C67F470930049879A2B72C7887A38FCFFFF79885BDF289896950B39D5296527EA331DAE1BDF9A7CCD2083364DFf9L5N" TargetMode="External"/><Relationship Id="rId26" Type="http://schemas.openxmlformats.org/officeDocument/2006/relationships/hyperlink" Target="consultantplus://offline/ref=F283E8D1C67F470930049879A2B72C7887A38FCFFFF09883BFF489896950B39D5296527EB13182EDBDFBB9CDDB1D653599C06501303B00DC81C635E5f8L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83E8D1C67F470930049879A2B72C7887A38FCFFFF19486BEF589896950B39D5296527EA331DAE1BDF9A7CCD2083364DFf9L5N" TargetMode="External"/><Relationship Id="rId7" Type="http://schemas.openxmlformats.org/officeDocument/2006/relationships/hyperlink" Target="consultantplus://offline/ref=F283E8D1C67F470930049879A2B72C7887A38FCFFFF09883BFF489896950B39D5296527EB13182EDBDFBB9CCDE1D653599C06501303B00DC81C635E5f8L3N" TargetMode="External"/><Relationship Id="rId12" Type="http://schemas.openxmlformats.org/officeDocument/2006/relationships/hyperlink" Target="consultantplus://offline/ref=F283E8D1C67F470930049879A2B72C7887A38FCFFFF09883BFF489896950B39D5296527EB13182EDBDFBB9CCDD1D653599C06501303B00DC81C635E5f8L3N" TargetMode="External"/><Relationship Id="rId17" Type="http://schemas.openxmlformats.org/officeDocument/2006/relationships/hyperlink" Target="consultantplus://offline/ref=F283E8D1C67F470930049879A2B72C7887A38FCFFFF7998DB5F189896950B39D5296527EA331DAE1BDF9A7CCD2083364DFf9L5N" TargetMode="External"/><Relationship Id="rId25" Type="http://schemas.openxmlformats.org/officeDocument/2006/relationships/hyperlink" Target="consultantplus://offline/ref=F283E8D1C67F470930049879A2B72C7887A38FCFFFF09883BFF489896950B39D5296527EB13182EDBDFBB9CCD31D653599C06501303B00DC81C635E5f8L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83E8D1C67F470930049879A2B72C7887A38FCFFFF7928DB9F289896950B39D5296527EA331DAE1BDF9A7CCD2083364DFf9L5N" TargetMode="External"/><Relationship Id="rId20" Type="http://schemas.openxmlformats.org/officeDocument/2006/relationships/hyperlink" Target="consultantplus://offline/ref=F283E8D1C67F470930049879A2B72C7887A38FCFFFF69686B9F689896950B39D5296527EA331DAE1BDF9A7CCD2083364DFf9L5N" TargetMode="External"/><Relationship Id="rId29" Type="http://schemas.openxmlformats.org/officeDocument/2006/relationships/hyperlink" Target="consultantplus://offline/ref=F283E8D1C67F470930049879A2B72C7887A38FCFFFF09782BEF389896950B39D5296527EB13182EDBDFBB9CED81D653599C06501303B00DC81C635E5f8L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3E8D1C67F470930049879A2B72C7887A38FCFFFF09981BFF789896950B39D5296527EB13182EDBDFBB9CCDE1D653599C06501303B00DC81C635E5f8L3N" TargetMode="External"/><Relationship Id="rId11" Type="http://schemas.openxmlformats.org/officeDocument/2006/relationships/hyperlink" Target="consultantplus://offline/ref=F283E8D1C67F470930049879A2B72C7887A38FCFFFF3958DB5F089896950B39D5296527EB13182EDBDFBB9CCD31D653599C06501303B00DC81C635E5f8L3N" TargetMode="External"/><Relationship Id="rId24" Type="http://schemas.openxmlformats.org/officeDocument/2006/relationships/hyperlink" Target="consultantplus://offline/ref=F283E8D1C67F470930049879A2B72C7887A38FCFFFF09883BFF489896950B39D5296527EB13182EDBDFBB9CCDC1D653599C06501303B00DC81C635E5f8L3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83E8D1C67F470930049879A2B72C7887A38FCFFFF49484B5F189896950B39D5296527EA331DAE1BDF9A7CCD2083364DFf9L5N" TargetMode="External"/><Relationship Id="rId23" Type="http://schemas.openxmlformats.org/officeDocument/2006/relationships/hyperlink" Target="consultantplus://offline/ref=F283E8D1C67F470930049879A2B72C7887A38FCFFFF09483BFF389896950B39D5296527EA331DAE1BDF9A7CCD2083364DFf9L5N" TargetMode="External"/><Relationship Id="rId28" Type="http://schemas.openxmlformats.org/officeDocument/2006/relationships/hyperlink" Target="consultantplus://offline/ref=F283E8D1C67F470930049879A2B72C7887A38FCFFFF39582B9F289896950B39D5296527EA331DAE1BDF9A7CCD2083364DFf9L5N" TargetMode="External"/><Relationship Id="rId10" Type="http://schemas.openxmlformats.org/officeDocument/2006/relationships/hyperlink" Target="consultantplus://offline/ref=F283E8D1C67F470930049879A2B72C7887A38FCFFFF39283BEF489896950B39D5296527EB13182EDBDFBB8CAD31D653599C06501303B00DC81C635E5f8L3N" TargetMode="External"/><Relationship Id="rId19" Type="http://schemas.openxmlformats.org/officeDocument/2006/relationships/hyperlink" Target="consultantplus://offline/ref=F283E8D1C67F470930049879A2B72C7887A38FCFFFF69381B4F189896950B39D5296527EA331DAE1BDF9A7CCD2083364DFf9L5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83E8D1C67F47093004986FA1DB727283ACD8C6FFF59AD2E1A38FDE3600B5C812D6542CF67EDBBDF9AEB4CCD908316DC3976803f3L2N" TargetMode="External"/><Relationship Id="rId14" Type="http://schemas.openxmlformats.org/officeDocument/2006/relationships/hyperlink" Target="consultantplus://offline/ref=F283E8D1C67F470930049879A2B72C7887A38FCFFFF49385BAF089896950B39D5296527EA331DAE1BDF9A7CCD2083364DFf9L5N" TargetMode="External"/><Relationship Id="rId22" Type="http://schemas.openxmlformats.org/officeDocument/2006/relationships/hyperlink" Target="consultantplus://offline/ref=F283E8D1C67F470930049879A2B72C7887A38FCFFFF1978DB5FF89896950B39D5296527EA331DAE1BDF9A7CCD2083364DFf9L5N" TargetMode="External"/><Relationship Id="rId27" Type="http://schemas.openxmlformats.org/officeDocument/2006/relationships/hyperlink" Target="consultantplus://offline/ref=F283E8D1C67F47093004986FA1DB727282A0D6C7F5A3CDD0B0F681DB3E50EFD8049F5928EC7586F2BFFBBBfCLCN" TargetMode="External"/><Relationship Id="rId30" Type="http://schemas.openxmlformats.org/officeDocument/2006/relationships/hyperlink" Target="consultantplus://offline/ref=F283E8D1C67F470930049879A2B72C7887A38FCFFFF09883BFF489896950B39D5296527EB13182EDBDFBB9CDDA1D653599C06501303B00DC81C635E5f8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3677</Words>
  <Characters>20961</Characters>
  <Application>Microsoft Office Word</Application>
  <DocSecurity>0</DocSecurity>
  <Lines>174</Lines>
  <Paragraphs>49</Paragraphs>
  <ScaleCrop>false</ScaleCrop>
  <Company/>
  <LinksUpToDate>false</LinksUpToDate>
  <CharactersWithSpaces>24589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Сидельникова Татьяна Александровна</cp:lastModifiedBy>
  <cp:revision>1</cp:revision>
  <dcterms:created xsi:type="dcterms:W3CDTF">2020-09-02T13:11:00Z</dcterms:created>
  <dcterms:modified xsi:type="dcterms:W3CDTF">2020-09-02T13:11:00Z</dcterms:modified>
</cp:coreProperties>
</file>